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F38" w:rsidRPr="00D42F38" w:rsidRDefault="00D42F38">
      <w:pPr>
        <w:rPr>
          <w:rFonts w:ascii="Arial" w:hAnsi="Arial" w:cs="Arial"/>
          <w:b/>
          <w:sz w:val="28"/>
          <w:szCs w:val="28"/>
        </w:rPr>
      </w:pPr>
      <w:r w:rsidRPr="00D42F38">
        <w:rPr>
          <w:rFonts w:ascii="Arial" w:hAnsi="Arial" w:cs="Arial"/>
          <w:b/>
          <w:sz w:val="28"/>
          <w:szCs w:val="28"/>
        </w:rPr>
        <w:t>Tips om tilvenning i barnehagen</w:t>
      </w:r>
      <w:bookmarkStart w:id="0" w:name="_GoBack"/>
      <w:bookmarkEnd w:id="0"/>
    </w:p>
    <w:p w:rsidR="00D42F38" w:rsidRPr="00D42F38" w:rsidRDefault="00D42F38" w:rsidP="00D42F38">
      <w:pPr>
        <w:pStyle w:val="NormalWeb"/>
        <w:rPr>
          <w:rFonts w:ascii="Arial" w:hAnsi="Arial" w:cs="Arial"/>
        </w:rPr>
      </w:pPr>
      <w:r w:rsidRPr="00D42F38">
        <w:rPr>
          <w:rFonts w:ascii="Arial" w:hAnsi="Arial" w:cs="Arial"/>
        </w:rPr>
        <w:t xml:space="preserve">Her er Hanne </w:t>
      </w:r>
      <w:proofErr w:type="spellStart"/>
      <w:r w:rsidRPr="00D42F38">
        <w:rPr>
          <w:rFonts w:ascii="Arial" w:hAnsi="Arial" w:cs="Arial"/>
        </w:rPr>
        <w:t>Kvaløsæters</w:t>
      </w:r>
      <w:proofErr w:type="spellEnd"/>
      <w:r w:rsidRPr="00D42F38">
        <w:rPr>
          <w:rFonts w:ascii="Arial" w:hAnsi="Arial" w:cs="Arial"/>
        </w:rPr>
        <w:t xml:space="preserve"> — barnehage.no \s ekspert på barnehagepedagogikk — tips til hvordan tilvenningsperioden kan bli en god opplevelse.</w:t>
      </w:r>
    </w:p>
    <w:p w:rsidR="00D42F38" w:rsidRPr="00D42F38" w:rsidRDefault="00D42F38" w:rsidP="00D42F38">
      <w:pPr>
        <w:pStyle w:val="NormalWeb"/>
        <w:rPr>
          <w:rFonts w:ascii="Arial" w:hAnsi="Arial" w:cs="Arial"/>
        </w:rPr>
      </w:pPr>
      <w:r w:rsidRPr="00D42F38">
        <w:rPr>
          <w:rFonts w:ascii="Arial" w:hAnsi="Arial" w:cs="Arial"/>
        </w:rPr>
        <w:t xml:space="preserve">– Målet for tilvenningsperioden er ikke å trene opp barn og foreldre til å si «ha det» til hverandre, men å gjøre både barn og foreldre så trygge på barnehagen at det oppleves greit å skilles. Hvor lang tid dette tar, og hvordan denne tryggheten oppnås, er forskjellig fra familie til familie, sier </w:t>
      </w:r>
      <w:proofErr w:type="spellStart"/>
      <w:r w:rsidRPr="00D42F38">
        <w:rPr>
          <w:rFonts w:ascii="Arial" w:hAnsi="Arial" w:cs="Arial"/>
        </w:rPr>
        <w:t>Kvaløsæter</w:t>
      </w:r>
      <w:proofErr w:type="spellEnd"/>
      <w:r w:rsidRPr="00D42F38">
        <w:rPr>
          <w:rFonts w:ascii="Arial" w:hAnsi="Arial" w:cs="Arial"/>
        </w:rPr>
        <w:t>.</w:t>
      </w:r>
    </w:p>
    <w:p w:rsidR="00D42F38" w:rsidRPr="00D42F38" w:rsidRDefault="00D42F38" w:rsidP="00D42F38">
      <w:pPr>
        <w:pStyle w:val="NormalWeb"/>
        <w:rPr>
          <w:rFonts w:ascii="Arial" w:hAnsi="Arial" w:cs="Arial"/>
        </w:rPr>
      </w:pPr>
      <w:r w:rsidRPr="00D42F38">
        <w:rPr>
          <w:rFonts w:ascii="Arial" w:hAnsi="Arial" w:cs="Arial"/>
        </w:rPr>
        <w:t>De første dagene</w:t>
      </w:r>
    </w:p>
    <w:p w:rsidR="00D42F38" w:rsidRPr="00D42F38" w:rsidRDefault="00D42F38" w:rsidP="00D42F38">
      <w:pPr>
        <w:pStyle w:val="NormalWeb"/>
        <w:rPr>
          <w:rFonts w:ascii="Arial" w:hAnsi="Arial" w:cs="Arial"/>
        </w:rPr>
      </w:pPr>
      <w:r w:rsidRPr="00D42F38">
        <w:rPr>
          <w:rFonts w:ascii="Arial" w:hAnsi="Arial" w:cs="Arial"/>
        </w:rPr>
        <w:br/>
        <w:t>De fleste arbeidsplasser gir foreldre rett til tre dager permisjon med lønn for tilvenning av barn i barnehage. Hvor raskt barn tilpasser seg til livet i barnehagen varierer, men det er lurt å sette av minimum tre dager til tilvenningen.</w:t>
      </w:r>
    </w:p>
    <w:p w:rsidR="00D42F38" w:rsidRPr="00D42F38" w:rsidRDefault="00D42F38" w:rsidP="00D42F38">
      <w:pPr>
        <w:pStyle w:val="NormalWeb"/>
        <w:rPr>
          <w:rFonts w:ascii="Arial" w:hAnsi="Arial" w:cs="Arial"/>
        </w:rPr>
      </w:pPr>
      <w:r w:rsidRPr="00D42F38">
        <w:rPr>
          <w:rFonts w:ascii="Arial" w:hAnsi="Arial" w:cs="Arial"/>
        </w:rPr>
        <w:t>Før et nytt barn begynner i barnehagen må også barnehagen være godt forberedt. Det er en fordel om barnet som begynner får en trygg og god primærkontakt, og denne bør sette av god tid til det nye barnet og foreldrene. Slik kan tilvenningen bli en god og positiv opplevelse for alle sammen.</w:t>
      </w:r>
    </w:p>
    <w:p w:rsidR="00D42F38" w:rsidRPr="00D42F38" w:rsidRDefault="00D42F38" w:rsidP="00D42F38">
      <w:pPr>
        <w:pStyle w:val="NormalWeb"/>
        <w:rPr>
          <w:rFonts w:ascii="Arial" w:hAnsi="Arial" w:cs="Arial"/>
        </w:rPr>
      </w:pPr>
      <w:r w:rsidRPr="00D42F38">
        <w:rPr>
          <w:rFonts w:ascii="Arial" w:hAnsi="Arial" w:cs="Arial"/>
        </w:rPr>
        <w:t>DAG 1 (Varighet: 2-3 timer)</w:t>
      </w:r>
    </w:p>
    <w:p w:rsidR="00D42F38" w:rsidRPr="00D42F38" w:rsidRDefault="00D42F38" w:rsidP="00D42F38">
      <w:pPr>
        <w:pStyle w:val="NormalWeb"/>
        <w:rPr>
          <w:rFonts w:ascii="Arial" w:hAnsi="Arial" w:cs="Arial"/>
        </w:rPr>
      </w:pPr>
      <w:r w:rsidRPr="00D42F38">
        <w:rPr>
          <w:rFonts w:ascii="Arial" w:hAnsi="Arial" w:cs="Arial"/>
        </w:rPr>
        <w:t>Det er best om foreldrene holder seg i nærheten av barnet og er tilgjengelige hele tiden. Det er også en god idé at de deltar aktivt i introduksjonen av det nye miljøet. Foreldrene bør selv stelle barnet den første dagen, og sitte sammen under måltider, aktiviteter og lek.</w:t>
      </w:r>
    </w:p>
    <w:p w:rsidR="00D42F38" w:rsidRPr="00D42F38" w:rsidRDefault="00D42F38" w:rsidP="00D42F38">
      <w:pPr>
        <w:pStyle w:val="NormalWeb"/>
        <w:rPr>
          <w:rFonts w:ascii="Arial" w:hAnsi="Arial" w:cs="Arial"/>
        </w:rPr>
      </w:pPr>
      <w:r w:rsidRPr="00D42F38">
        <w:rPr>
          <w:rFonts w:ascii="Arial" w:hAnsi="Arial" w:cs="Arial"/>
        </w:rPr>
        <w:t>For personalet i barnehagen er det nyttig å se barnet sammen med sine foreldre. Det gir informasjon om blant annet barnets vaner og måte å kommunisere på, og denne informasjonen vil senere bidra til å gjøre barnets hverdager i barnehagen bedre i fortsettelsen.</w:t>
      </w:r>
    </w:p>
    <w:p w:rsidR="00D42F38" w:rsidRPr="00D42F38" w:rsidRDefault="00D42F38" w:rsidP="00D42F38">
      <w:pPr>
        <w:pStyle w:val="NormalWeb"/>
        <w:rPr>
          <w:rFonts w:ascii="Arial" w:hAnsi="Arial" w:cs="Arial"/>
        </w:rPr>
      </w:pPr>
      <w:r w:rsidRPr="00D42F38">
        <w:rPr>
          <w:rFonts w:ascii="Arial" w:hAnsi="Arial" w:cs="Arial"/>
        </w:rPr>
        <w:t>DAG 2 (Varighet: 4-5 timer)</w:t>
      </w:r>
    </w:p>
    <w:p w:rsidR="00D42F38" w:rsidRPr="00D42F38" w:rsidRDefault="00D42F38" w:rsidP="00D42F38">
      <w:pPr>
        <w:pStyle w:val="NormalWeb"/>
        <w:rPr>
          <w:rFonts w:ascii="Arial" w:hAnsi="Arial" w:cs="Arial"/>
        </w:rPr>
      </w:pPr>
      <w:r w:rsidRPr="00D42F38">
        <w:rPr>
          <w:rFonts w:ascii="Arial" w:hAnsi="Arial" w:cs="Arial"/>
        </w:rPr>
        <w:t>Personalet overtar mer av ansvaret for barnet, men foreldrene er fremdeles med på stell, måltider og legging av barnet. Andre dag er det tid for å forlate barnet alene sammen med personalet — men man er gjerne ikke lenger unna enn pauserommet.</w:t>
      </w:r>
    </w:p>
    <w:p w:rsidR="00D42F38" w:rsidRPr="00D42F38" w:rsidRDefault="00D42F38" w:rsidP="00D42F38">
      <w:pPr>
        <w:pStyle w:val="NormalWeb"/>
        <w:rPr>
          <w:rFonts w:ascii="Arial" w:hAnsi="Arial" w:cs="Arial"/>
        </w:rPr>
      </w:pPr>
      <w:r w:rsidRPr="00D42F38">
        <w:rPr>
          <w:rFonts w:ascii="Arial" w:hAnsi="Arial" w:cs="Arial"/>
        </w:rPr>
        <w:t>Dette kan være en god dag for en samtale mellom foreldrene og barnehagen. Her planlegges blant annet hvor lenge den tredje dagen skal vare — alt etter hvor godt tilvent barnet allerede er. Noen barnehager venter med oppstartsamtalen til etter at tilvenningen er gjennomført.</w:t>
      </w:r>
    </w:p>
    <w:p w:rsidR="00D42F38" w:rsidRPr="00D42F38" w:rsidRDefault="00D42F38" w:rsidP="00D42F38">
      <w:pPr>
        <w:pStyle w:val="NormalWeb"/>
        <w:rPr>
          <w:rFonts w:ascii="Arial" w:hAnsi="Arial" w:cs="Arial"/>
        </w:rPr>
      </w:pPr>
      <w:r w:rsidRPr="00D42F38">
        <w:rPr>
          <w:rFonts w:ascii="Arial" w:hAnsi="Arial" w:cs="Arial"/>
        </w:rPr>
        <w:t>DAG 3 (Varighet: Etter avtale)</w:t>
      </w:r>
    </w:p>
    <w:p w:rsidR="00D42F38" w:rsidRPr="00D42F38" w:rsidRDefault="00D42F38" w:rsidP="00D42F38">
      <w:pPr>
        <w:pStyle w:val="NormalWeb"/>
        <w:rPr>
          <w:rFonts w:ascii="Arial" w:hAnsi="Arial" w:cs="Arial"/>
        </w:rPr>
      </w:pPr>
      <w:r w:rsidRPr="00D42F38">
        <w:rPr>
          <w:rFonts w:ascii="Arial" w:hAnsi="Arial" w:cs="Arial"/>
        </w:rPr>
        <w:t xml:space="preserve">Det er tid for å forlate barnet i barnehagen. Hvor lenge en skal være borte avtales på forhånd, men det kan være smart å være så lenge borte at barnet både har rukket å </w:t>
      </w:r>
      <w:r w:rsidRPr="00D42F38">
        <w:rPr>
          <w:rFonts w:ascii="Arial" w:hAnsi="Arial" w:cs="Arial"/>
        </w:rPr>
        <w:lastRenderedPageBreak/>
        <w:t>spise, sove og leke. Men vær alltid tilgjengelig slik at barnehagen lett kan komme i kontakt.</w:t>
      </w:r>
    </w:p>
    <w:p w:rsidR="00D42F38" w:rsidRPr="00D42F38" w:rsidRDefault="00D42F38" w:rsidP="00D42F38">
      <w:pPr>
        <w:pStyle w:val="NormalWeb"/>
        <w:rPr>
          <w:rFonts w:ascii="Arial" w:hAnsi="Arial" w:cs="Arial"/>
        </w:rPr>
      </w:pPr>
      <w:r w:rsidRPr="00D42F38">
        <w:rPr>
          <w:rFonts w:ascii="Arial" w:hAnsi="Arial" w:cs="Arial"/>
        </w:rPr>
        <w:t>For mange oppleves det vanskelig å overlate barnet til noen man ikke kjenner. De fleste foreldre føler usikkerhet i forhold til om de gjør det rette for barnet, eller om barnet vil trives i barnehagen. Mange barnehager har som praksis å ringe foreldrene etter en stund for å fortelle hvordan barnet har det i barnehagen.</w:t>
      </w:r>
    </w:p>
    <w:p w:rsidR="00D42F38" w:rsidRPr="00D42F38" w:rsidRDefault="00D42F38" w:rsidP="00D42F38">
      <w:pPr>
        <w:pStyle w:val="NormalWeb"/>
        <w:rPr>
          <w:rFonts w:ascii="Arial" w:hAnsi="Arial" w:cs="Arial"/>
        </w:rPr>
      </w:pPr>
      <w:r w:rsidRPr="00D42F38">
        <w:rPr>
          <w:rFonts w:ascii="Arial" w:hAnsi="Arial" w:cs="Arial"/>
        </w:rPr>
        <w:t>Den første og vonde avskjeden</w:t>
      </w:r>
    </w:p>
    <w:p w:rsidR="00D42F38" w:rsidRPr="00D42F38" w:rsidRDefault="00D42F38" w:rsidP="00D42F38">
      <w:pPr>
        <w:pStyle w:val="NormalWeb"/>
        <w:rPr>
          <w:rFonts w:ascii="Arial" w:hAnsi="Arial" w:cs="Arial"/>
        </w:rPr>
      </w:pPr>
      <w:r w:rsidRPr="00D42F38">
        <w:rPr>
          <w:rFonts w:ascii="Arial" w:hAnsi="Arial" w:cs="Arial"/>
        </w:rPr>
        <w:br/>
        <w:t>Ikke vis usikkerhet</w:t>
      </w:r>
    </w:p>
    <w:p w:rsidR="00D42F38" w:rsidRPr="00D42F38" w:rsidRDefault="00D42F38" w:rsidP="00D42F38">
      <w:pPr>
        <w:pStyle w:val="NormalWeb"/>
        <w:rPr>
          <w:rFonts w:ascii="Arial" w:hAnsi="Arial" w:cs="Arial"/>
        </w:rPr>
      </w:pPr>
      <w:r w:rsidRPr="00D42F38">
        <w:rPr>
          <w:rFonts w:ascii="Arial" w:hAnsi="Arial" w:cs="Arial"/>
        </w:rPr>
        <w:t>Fortell barnet at du skal gå — og gå når du har sagt at du skal gjøre det. Viser du usikkerhet blir barnet usikkert, og tilvenningsperioden kan ta lengre tid. Det er viktig at barnet får erfaring med at foreldre ikke går før de sier fra — og at de kommer tilbake etter en tid.</w:t>
      </w:r>
    </w:p>
    <w:p w:rsidR="00D42F38" w:rsidRPr="00D42F38" w:rsidRDefault="00D42F38" w:rsidP="00D42F38">
      <w:pPr>
        <w:pStyle w:val="NormalWeb"/>
        <w:rPr>
          <w:rFonts w:ascii="Arial" w:hAnsi="Arial" w:cs="Arial"/>
        </w:rPr>
      </w:pPr>
      <w:r w:rsidRPr="00D42F38">
        <w:rPr>
          <w:rFonts w:ascii="Arial" w:hAnsi="Arial" w:cs="Arial"/>
        </w:rPr>
        <w:t>Ikke snik deg ut</w:t>
      </w:r>
    </w:p>
    <w:p w:rsidR="00D42F38" w:rsidRPr="00D42F38" w:rsidRDefault="00D42F38" w:rsidP="00D42F38">
      <w:pPr>
        <w:pStyle w:val="NormalWeb"/>
        <w:rPr>
          <w:rFonts w:ascii="Arial" w:hAnsi="Arial" w:cs="Arial"/>
        </w:rPr>
      </w:pPr>
      <w:r w:rsidRPr="00D42F38">
        <w:rPr>
          <w:rFonts w:ascii="Arial" w:hAnsi="Arial" w:cs="Arial"/>
        </w:rPr>
        <w:t>Ikke la deg friste til å snike deg ut uten at barnet merker det. Det kan gjøre barnet utrygt. Barnet skal erfare at foreldrene går, og at de kommer tilbake. Det skaper forutsigbarhet for barnet.</w:t>
      </w:r>
    </w:p>
    <w:p w:rsidR="00D42F38" w:rsidRPr="00D42F38" w:rsidRDefault="00D42F38" w:rsidP="00D42F38">
      <w:pPr>
        <w:pStyle w:val="NormalWeb"/>
        <w:rPr>
          <w:rFonts w:ascii="Arial" w:hAnsi="Arial" w:cs="Arial"/>
        </w:rPr>
      </w:pPr>
      <w:r w:rsidRPr="00D42F38">
        <w:rPr>
          <w:rFonts w:ascii="Arial" w:hAnsi="Arial" w:cs="Arial"/>
        </w:rPr>
        <w:t>Ikke blir for lenge</w:t>
      </w:r>
    </w:p>
    <w:p w:rsidR="00D42F38" w:rsidRPr="00D42F38" w:rsidRDefault="00D42F38" w:rsidP="00D42F38">
      <w:pPr>
        <w:pStyle w:val="NormalWeb"/>
        <w:rPr>
          <w:rFonts w:ascii="Arial" w:hAnsi="Arial" w:cs="Arial"/>
        </w:rPr>
      </w:pPr>
      <w:r w:rsidRPr="00D42F38">
        <w:rPr>
          <w:rFonts w:ascii="Arial" w:hAnsi="Arial" w:cs="Arial"/>
        </w:rPr>
        <w:t>Blir du værende i barnehagen i timevis. Da kan barnet tro at også du skal være i barnehagen, noe som også kan være med å forlenge tilvenningsperioden.</w:t>
      </w:r>
    </w:p>
    <w:p w:rsidR="00D42F38" w:rsidRPr="00D42F38" w:rsidRDefault="00D42F38" w:rsidP="00D42F38">
      <w:pPr>
        <w:pStyle w:val="NormalWeb"/>
        <w:rPr>
          <w:rFonts w:ascii="Arial" w:hAnsi="Arial" w:cs="Arial"/>
        </w:rPr>
      </w:pPr>
      <w:r w:rsidRPr="00D42F38">
        <w:rPr>
          <w:rFonts w:ascii="Arial" w:hAnsi="Arial" w:cs="Arial"/>
        </w:rPr>
        <w:t>Hva om barnet gråter?</w:t>
      </w:r>
    </w:p>
    <w:p w:rsidR="00D42F38" w:rsidRPr="00D42F38" w:rsidRDefault="00D42F38" w:rsidP="00D42F38">
      <w:pPr>
        <w:pStyle w:val="NormalWeb"/>
        <w:rPr>
          <w:rFonts w:ascii="Arial" w:hAnsi="Arial" w:cs="Arial"/>
        </w:rPr>
      </w:pPr>
      <w:r w:rsidRPr="00D42F38">
        <w:rPr>
          <w:rFonts w:ascii="Arial" w:hAnsi="Arial" w:cs="Arial"/>
        </w:rPr>
        <w:t>Om du forlater et barn som gråter og klamrer seg fast til deg, er det ikke unaturlig å føle seg som en dårlig forelder og tenke at barnehage var en dårlig idé. Erfaringene i barnehagene tilsier at barnets gråt stilner like etter at foreldrene har dratt. Men det kan gjøre godt å ringe barnehagen for å høre hvordan det har gått etter at man har forlatt et gråtende barn.</w:t>
      </w:r>
    </w:p>
    <w:p w:rsidR="00D42F38" w:rsidRPr="00D42F38" w:rsidRDefault="00D42F38" w:rsidP="00D42F38">
      <w:pPr>
        <w:pStyle w:val="NormalWeb"/>
        <w:rPr>
          <w:rFonts w:ascii="Arial" w:hAnsi="Arial" w:cs="Arial"/>
        </w:rPr>
      </w:pPr>
      <w:r w:rsidRPr="00D42F38">
        <w:rPr>
          <w:rFonts w:ascii="Arial" w:hAnsi="Arial" w:cs="Arial"/>
        </w:rPr>
        <w:t>Gode relasjoner</w:t>
      </w:r>
    </w:p>
    <w:p w:rsidR="00D42F38" w:rsidRPr="00D42F38" w:rsidRDefault="00D42F38" w:rsidP="00D42F38">
      <w:pPr>
        <w:pStyle w:val="NormalWeb"/>
        <w:rPr>
          <w:rFonts w:ascii="Arial" w:hAnsi="Arial" w:cs="Arial"/>
        </w:rPr>
      </w:pPr>
      <w:r w:rsidRPr="00D42F38">
        <w:rPr>
          <w:rFonts w:ascii="Arial" w:hAnsi="Arial" w:cs="Arial"/>
        </w:rPr>
        <w:t>At barnet ser at foreldrene er trygge på de voksne i barnehagen, kan gjøre det lettere å godta at foreldrene forlater barnehagen.</w:t>
      </w:r>
    </w:p>
    <w:p w:rsidR="00D42F38" w:rsidRPr="00D42F38" w:rsidRDefault="00D42F38" w:rsidP="00D42F38">
      <w:pPr>
        <w:pStyle w:val="NormalWeb"/>
        <w:rPr>
          <w:rFonts w:ascii="Arial" w:hAnsi="Arial" w:cs="Arial"/>
        </w:rPr>
      </w:pPr>
      <w:r w:rsidRPr="00D42F38">
        <w:rPr>
          <w:rFonts w:ascii="Arial" w:hAnsi="Arial" w:cs="Arial"/>
        </w:rPr>
        <w:t>Ha utstyret i orden</w:t>
      </w:r>
    </w:p>
    <w:p w:rsidR="00D42F38" w:rsidRPr="00D42F38" w:rsidRDefault="00D42F38" w:rsidP="00D42F38">
      <w:pPr>
        <w:pStyle w:val="NormalWeb"/>
        <w:rPr>
          <w:rFonts w:ascii="Arial" w:hAnsi="Arial" w:cs="Arial"/>
        </w:rPr>
      </w:pPr>
      <w:r w:rsidRPr="00D42F38">
        <w:rPr>
          <w:rFonts w:ascii="Arial" w:hAnsi="Arial" w:cs="Arial"/>
        </w:rPr>
        <w:br/>
        <w:t>Her er noen tips om hva barna bør ha med seg for å trives godt i barnehagen.</w:t>
      </w:r>
    </w:p>
    <w:p w:rsidR="00D42F38" w:rsidRPr="00D42F38" w:rsidRDefault="00D42F38" w:rsidP="00D42F38">
      <w:pPr>
        <w:pStyle w:val="NormalWeb"/>
        <w:rPr>
          <w:rFonts w:ascii="Arial" w:hAnsi="Arial" w:cs="Arial"/>
        </w:rPr>
      </w:pPr>
      <w:r w:rsidRPr="00D42F38">
        <w:rPr>
          <w:rFonts w:ascii="Arial" w:hAnsi="Arial" w:cs="Arial"/>
        </w:rPr>
        <w:t>Skiftetøy</w:t>
      </w:r>
    </w:p>
    <w:p w:rsidR="00D42F38" w:rsidRPr="00D42F38" w:rsidRDefault="00D42F38" w:rsidP="00D42F38">
      <w:pPr>
        <w:pStyle w:val="NormalWeb"/>
        <w:rPr>
          <w:rFonts w:ascii="Arial" w:hAnsi="Arial" w:cs="Arial"/>
        </w:rPr>
      </w:pPr>
      <w:r w:rsidRPr="00D42F38">
        <w:rPr>
          <w:rFonts w:ascii="Arial" w:hAnsi="Arial" w:cs="Arial"/>
        </w:rPr>
        <w:lastRenderedPageBreak/>
        <w:t>Barnet bør ha to hele skift i barnehagen til enhver tid. Følg nøye med på at dette er i orden.</w:t>
      </w:r>
    </w:p>
    <w:p w:rsidR="00D42F38" w:rsidRPr="00D42F38" w:rsidRDefault="00D42F38" w:rsidP="00D42F38">
      <w:pPr>
        <w:pStyle w:val="NormalWeb"/>
        <w:rPr>
          <w:rFonts w:ascii="Arial" w:hAnsi="Arial" w:cs="Arial"/>
        </w:rPr>
      </w:pPr>
      <w:r w:rsidRPr="00D42F38">
        <w:rPr>
          <w:rFonts w:ascii="Arial" w:hAnsi="Arial" w:cs="Arial"/>
        </w:rPr>
        <w:t>Sko til innebruk</w:t>
      </w:r>
    </w:p>
    <w:p w:rsidR="00D42F38" w:rsidRPr="00D42F38" w:rsidRDefault="00D42F38" w:rsidP="00D42F38">
      <w:pPr>
        <w:pStyle w:val="NormalWeb"/>
        <w:rPr>
          <w:rFonts w:ascii="Arial" w:hAnsi="Arial" w:cs="Arial"/>
        </w:rPr>
      </w:pPr>
      <w:r w:rsidRPr="00D42F38">
        <w:rPr>
          <w:rFonts w:ascii="Arial" w:hAnsi="Arial" w:cs="Arial"/>
        </w:rPr>
        <w:t>Åpne, stødige sandaler som sitter godt på foten. Sklisikre såler anbefales.</w:t>
      </w:r>
    </w:p>
    <w:p w:rsidR="00D42F38" w:rsidRPr="00D42F38" w:rsidRDefault="00D42F38" w:rsidP="00D42F38">
      <w:pPr>
        <w:pStyle w:val="NormalWeb"/>
        <w:rPr>
          <w:rFonts w:ascii="Arial" w:hAnsi="Arial" w:cs="Arial"/>
        </w:rPr>
      </w:pPr>
      <w:r w:rsidRPr="00D42F38">
        <w:rPr>
          <w:rFonts w:ascii="Arial" w:hAnsi="Arial" w:cs="Arial"/>
        </w:rPr>
        <w:t>Vanntette sko</w:t>
      </w:r>
    </w:p>
    <w:p w:rsidR="00D42F38" w:rsidRPr="00D42F38" w:rsidRDefault="00D42F38" w:rsidP="00D42F38">
      <w:pPr>
        <w:pStyle w:val="NormalWeb"/>
        <w:rPr>
          <w:rFonts w:ascii="Arial" w:hAnsi="Arial" w:cs="Arial"/>
        </w:rPr>
      </w:pPr>
      <w:r w:rsidRPr="00D42F38">
        <w:rPr>
          <w:rFonts w:ascii="Arial" w:hAnsi="Arial" w:cs="Arial"/>
        </w:rPr>
        <w:t>Gore Tex-sko er bra til utendørs bruk. Regner det skikkelig er støvler best.</w:t>
      </w:r>
    </w:p>
    <w:p w:rsidR="00D42F38" w:rsidRPr="00D42F38" w:rsidRDefault="00D42F38" w:rsidP="00D42F38">
      <w:pPr>
        <w:pStyle w:val="NormalWeb"/>
        <w:rPr>
          <w:rFonts w:ascii="Arial" w:hAnsi="Arial" w:cs="Arial"/>
        </w:rPr>
      </w:pPr>
      <w:r w:rsidRPr="00D42F38">
        <w:rPr>
          <w:rFonts w:ascii="Arial" w:hAnsi="Arial" w:cs="Arial"/>
        </w:rPr>
        <w:t> </w:t>
      </w:r>
    </w:p>
    <w:p w:rsidR="00D42F38" w:rsidRPr="00D42F38" w:rsidRDefault="00D42F38">
      <w:pPr>
        <w:rPr>
          <w:rFonts w:ascii="Arial" w:hAnsi="Arial" w:cs="Arial"/>
          <w:sz w:val="24"/>
          <w:szCs w:val="24"/>
        </w:rPr>
      </w:pPr>
    </w:p>
    <w:sectPr w:rsidR="00D42F38" w:rsidRPr="00D42F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F38"/>
    <w:rsid w:val="00000DCC"/>
    <w:rsid w:val="00002FC4"/>
    <w:rsid w:val="000074F3"/>
    <w:rsid w:val="00023059"/>
    <w:rsid w:val="00024EBE"/>
    <w:rsid w:val="00025EE2"/>
    <w:rsid w:val="00026FD2"/>
    <w:rsid w:val="00027D06"/>
    <w:rsid w:val="0004427F"/>
    <w:rsid w:val="00047114"/>
    <w:rsid w:val="00047E34"/>
    <w:rsid w:val="00050E9E"/>
    <w:rsid w:val="00057A5B"/>
    <w:rsid w:val="00062F26"/>
    <w:rsid w:val="00063B07"/>
    <w:rsid w:val="0006420D"/>
    <w:rsid w:val="000671D7"/>
    <w:rsid w:val="000722C8"/>
    <w:rsid w:val="000774FD"/>
    <w:rsid w:val="0008136F"/>
    <w:rsid w:val="00086131"/>
    <w:rsid w:val="000A0DB1"/>
    <w:rsid w:val="000A1483"/>
    <w:rsid w:val="000B2728"/>
    <w:rsid w:val="000B57F1"/>
    <w:rsid w:val="000B791F"/>
    <w:rsid w:val="000B7ADB"/>
    <w:rsid w:val="000C0C25"/>
    <w:rsid w:val="000D1B5B"/>
    <w:rsid w:val="000D25B5"/>
    <w:rsid w:val="000D2D88"/>
    <w:rsid w:val="000D2E52"/>
    <w:rsid w:val="000D6660"/>
    <w:rsid w:val="000E0191"/>
    <w:rsid w:val="000E2208"/>
    <w:rsid w:val="000E22A1"/>
    <w:rsid w:val="000E260D"/>
    <w:rsid w:val="000E31B3"/>
    <w:rsid w:val="000E379F"/>
    <w:rsid w:val="000F34B8"/>
    <w:rsid w:val="000F355D"/>
    <w:rsid w:val="000F4822"/>
    <w:rsid w:val="000F548B"/>
    <w:rsid w:val="000F5AAB"/>
    <w:rsid w:val="000F5CBF"/>
    <w:rsid w:val="000F7EE5"/>
    <w:rsid w:val="00100776"/>
    <w:rsid w:val="00101E70"/>
    <w:rsid w:val="00103674"/>
    <w:rsid w:val="001047DE"/>
    <w:rsid w:val="0011030C"/>
    <w:rsid w:val="00110D28"/>
    <w:rsid w:val="00120D4B"/>
    <w:rsid w:val="0012338D"/>
    <w:rsid w:val="001261B2"/>
    <w:rsid w:val="00130BAD"/>
    <w:rsid w:val="001347AB"/>
    <w:rsid w:val="001357AA"/>
    <w:rsid w:val="001625C4"/>
    <w:rsid w:val="0016737D"/>
    <w:rsid w:val="0017188A"/>
    <w:rsid w:val="00172F6F"/>
    <w:rsid w:val="001861F8"/>
    <w:rsid w:val="001968CC"/>
    <w:rsid w:val="001A4910"/>
    <w:rsid w:val="001A4C25"/>
    <w:rsid w:val="001B09F1"/>
    <w:rsid w:val="001B15BC"/>
    <w:rsid w:val="001B1617"/>
    <w:rsid w:val="001B1821"/>
    <w:rsid w:val="001B4C00"/>
    <w:rsid w:val="001B7AA3"/>
    <w:rsid w:val="001C4934"/>
    <w:rsid w:val="001C7FA8"/>
    <w:rsid w:val="001D24C9"/>
    <w:rsid w:val="001D53E5"/>
    <w:rsid w:val="001D73F3"/>
    <w:rsid w:val="001E26F4"/>
    <w:rsid w:val="001F1E18"/>
    <w:rsid w:val="001F5ED8"/>
    <w:rsid w:val="001F6C67"/>
    <w:rsid w:val="00212B5C"/>
    <w:rsid w:val="00212C5F"/>
    <w:rsid w:val="00212E4E"/>
    <w:rsid w:val="00217879"/>
    <w:rsid w:val="00221A36"/>
    <w:rsid w:val="00222EDF"/>
    <w:rsid w:val="0022660F"/>
    <w:rsid w:val="00232BD0"/>
    <w:rsid w:val="002476F2"/>
    <w:rsid w:val="002734D2"/>
    <w:rsid w:val="00275CB5"/>
    <w:rsid w:val="002760F2"/>
    <w:rsid w:val="002847B8"/>
    <w:rsid w:val="00292546"/>
    <w:rsid w:val="0029418C"/>
    <w:rsid w:val="002A19F2"/>
    <w:rsid w:val="002A28A7"/>
    <w:rsid w:val="002B06E5"/>
    <w:rsid w:val="002B7CCE"/>
    <w:rsid w:val="002C0A29"/>
    <w:rsid w:val="002C2786"/>
    <w:rsid w:val="002C43A3"/>
    <w:rsid w:val="002C4C28"/>
    <w:rsid w:val="002D284F"/>
    <w:rsid w:val="002D286F"/>
    <w:rsid w:val="002D325C"/>
    <w:rsid w:val="002D3810"/>
    <w:rsid w:val="002E616A"/>
    <w:rsid w:val="002F6B0B"/>
    <w:rsid w:val="00301CD8"/>
    <w:rsid w:val="00304900"/>
    <w:rsid w:val="003063FA"/>
    <w:rsid w:val="003147FD"/>
    <w:rsid w:val="0032328D"/>
    <w:rsid w:val="0033158A"/>
    <w:rsid w:val="00332558"/>
    <w:rsid w:val="00332B1E"/>
    <w:rsid w:val="0033301E"/>
    <w:rsid w:val="00333BDF"/>
    <w:rsid w:val="003344E1"/>
    <w:rsid w:val="00340287"/>
    <w:rsid w:val="00341898"/>
    <w:rsid w:val="00342999"/>
    <w:rsid w:val="00342CEE"/>
    <w:rsid w:val="003470EB"/>
    <w:rsid w:val="003508F6"/>
    <w:rsid w:val="0036134F"/>
    <w:rsid w:val="00361610"/>
    <w:rsid w:val="003653B5"/>
    <w:rsid w:val="00374C91"/>
    <w:rsid w:val="003836D9"/>
    <w:rsid w:val="00391360"/>
    <w:rsid w:val="003915C5"/>
    <w:rsid w:val="00394190"/>
    <w:rsid w:val="003A06AF"/>
    <w:rsid w:val="003A2673"/>
    <w:rsid w:val="003B0945"/>
    <w:rsid w:val="003B28B3"/>
    <w:rsid w:val="003B3D5D"/>
    <w:rsid w:val="003C0989"/>
    <w:rsid w:val="003C0FD6"/>
    <w:rsid w:val="003C10B3"/>
    <w:rsid w:val="003C3B0C"/>
    <w:rsid w:val="003C45A6"/>
    <w:rsid w:val="003C5B7C"/>
    <w:rsid w:val="003C7058"/>
    <w:rsid w:val="003D0AE8"/>
    <w:rsid w:val="003D1039"/>
    <w:rsid w:val="003D46E3"/>
    <w:rsid w:val="003D6166"/>
    <w:rsid w:val="003E6912"/>
    <w:rsid w:val="003F6D23"/>
    <w:rsid w:val="00412A21"/>
    <w:rsid w:val="00412F15"/>
    <w:rsid w:val="00414282"/>
    <w:rsid w:val="00416DB1"/>
    <w:rsid w:val="00421284"/>
    <w:rsid w:val="00421EFC"/>
    <w:rsid w:val="00430EAC"/>
    <w:rsid w:val="00435963"/>
    <w:rsid w:val="00441114"/>
    <w:rsid w:val="00441F0E"/>
    <w:rsid w:val="00447E7D"/>
    <w:rsid w:val="00450E39"/>
    <w:rsid w:val="00456258"/>
    <w:rsid w:val="00457BEC"/>
    <w:rsid w:val="00460A1D"/>
    <w:rsid w:val="004620FC"/>
    <w:rsid w:val="0046493E"/>
    <w:rsid w:val="00464DAA"/>
    <w:rsid w:val="0046599E"/>
    <w:rsid w:val="00465F6F"/>
    <w:rsid w:val="004679FA"/>
    <w:rsid w:val="004709ED"/>
    <w:rsid w:val="004717D4"/>
    <w:rsid w:val="004772C5"/>
    <w:rsid w:val="00482D07"/>
    <w:rsid w:val="0048311E"/>
    <w:rsid w:val="0048350E"/>
    <w:rsid w:val="00485796"/>
    <w:rsid w:val="00490C32"/>
    <w:rsid w:val="004A2837"/>
    <w:rsid w:val="004A431E"/>
    <w:rsid w:val="004A55D5"/>
    <w:rsid w:val="004A6576"/>
    <w:rsid w:val="004B20A4"/>
    <w:rsid w:val="004B5859"/>
    <w:rsid w:val="004B66AC"/>
    <w:rsid w:val="004C04BB"/>
    <w:rsid w:val="004D6800"/>
    <w:rsid w:val="004E31E8"/>
    <w:rsid w:val="004E6B68"/>
    <w:rsid w:val="004F6A34"/>
    <w:rsid w:val="004F79A9"/>
    <w:rsid w:val="00502965"/>
    <w:rsid w:val="00510DDB"/>
    <w:rsid w:val="00517A56"/>
    <w:rsid w:val="00517B9C"/>
    <w:rsid w:val="00520F34"/>
    <w:rsid w:val="00523736"/>
    <w:rsid w:val="005269D9"/>
    <w:rsid w:val="00526FD3"/>
    <w:rsid w:val="00531C6F"/>
    <w:rsid w:val="00531E36"/>
    <w:rsid w:val="00532A7E"/>
    <w:rsid w:val="00532DF4"/>
    <w:rsid w:val="00536A27"/>
    <w:rsid w:val="00542996"/>
    <w:rsid w:val="005438B6"/>
    <w:rsid w:val="00544ACB"/>
    <w:rsid w:val="00544E0F"/>
    <w:rsid w:val="00554330"/>
    <w:rsid w:val="00557D69"/>
    <w:rsid w:val="00560101"/>
    <w:rsid w:val="00562355"/>
    <w:rsid w:val="00562833"/>
    <w:rsid w:val="0056593B"/>
    <w:rsid w:val="005702AF"/>
    <w:rsid w:val="005713C4"/>
    <w:rsid w:val="00573EF4"/>
    <w:rsid w:val="00577B39"/>
    <w:rsid w:val="00581D1C"/>
    <w:rsid w:val="00581FF2"/>
    <w:rsid w:val="0058311E"/>
    <w:rsid w:val="00590A55"/>
    <w:rsid w:val="00596F92"/>
    <w:rsid w:val="005A03FA"/>
    <w:rsid w:val="005C0016"/>
    <w:rsid w:val="005C0C32"/>
    <w:rsid w:val="005C3771"/>
    <w:rsid w:val="005E0FC8"/>
    <w:rsid w:val="005E10F3"/>
    <w:rsid w:val="005F25BA"/>
    <w:rsid w:val="006005A8"/>
    <w:rsid w:val="006030A4"/>
    <w:rsid w:val="006046EF"/>
    <w:rsid w:val="0060511F"/>
    <w:rsid w:val="00605CB9"/>
    <w:rsid w:val="00607B63"/>
    <w:rsid w:val="00610427"/>
    <w:rsid w:val="00613E17"/>
    <w:rsid w:val="006228EF"/>
    <w:rsid w:val="00623655"/>
    <w:rsid w:val="00626585"/>
    <w:rsid w:val="006358AA"/>
    <w:rsid w:val="0064482D"/>
    <w:rsid w:val="00653B99"/>
    <w:rsid w:val="00654D8F"/>
    <w:rsid w:val="006556E9"/>
    <w:rsid w:val="00660836"/>
    <w:rsid w:val="00660A4E"/>
    <w:rsid w:val="0066234D"/>
    <w:rsid w:val="00666FFE"/>
    <w:rsid w:val="00671DC5"/>
    <w:rsid w:val="006731C2"/>
    <w:rsid w:val="006840F1"/>
    <w:rsid w:val="00685B0C"/>
    <w:rsid w:val="00693E4D"/>
    <w:rsid w:val="006948C4"/>
    <w:rsid w:val="00695139"/>
    <w:rsid w:val="006A0919"/>
    <w:rsid w:val="006A0EDB"/>
    <w:rsid w:val="006A2BFD"/>
    <w:rsid w:val="006A2DCB"/>
    <w:rsid w:val="006B03AC"/>
    <w:rsid w:val="006B2379"/>
    <w:rsid w:val="006B53B8"/>
    <w:rsid w:val="006C14BB"/>
    <w:rsid w:val="006C6513"/>
    <w:rsid w:val="006D5161"/>
    <w:rsid w:val="006E275E"/>
    <w:rsid w:val="006E5F31"/>
    <w:rsid w:val="006F35E9"/>
    <w:rsid w:val="006F6EF0"/>
    <w:rsid w:val="0070211D"/>
    <w:rsid w:val="00712433"/>
    <w:rsid w:val="00713D57"/>
    <w:rsid w:val="00713DAC"/>
    <w:rsid w:val="00714EB5"/>
    <w:rsid w:val="00715CE8"/>
    <w:rsid w:val="00720A1A"/>
    <w:rsid w:val="00725BA6"/>
    <w:rsid w:val="00733526"/>
    <w:rsid w:val="007435C3"/>
    <w:rsid w:val="00750CF2"/>
    <w:rsid w:val="007550FF"/>
    <w:rsid w:val="00761C37"/>
    <w:rsid w:val="007669F0"/>
    <w:rsid w:val="0077071D"/>
    <w:rsid w:val="007713B7"/>
    <w:rsid w:val="00774ADE"/>
    <w:rsid w:val="00786CA7"/>
    <w:rsid w:val="00790DFE"/>
    <w:rsid w:val="00794DFC"/>
    <w:rsid w:val="007A0E55"/>
    <w:rsid w:val="007A1A02"/>
    <w:rsid w:val="007A4C70"/>
    <w:rsid w:val="007A54A2"/>
    <w:rsid w:val="007A69AC"/>
    <w:rsid w:val="007A6B5C"/>
    <w:rsid w:val="007A6CAE"/>
    <w:rsid w:val="007B00B8"/>
    <w:rsid w:val="007B3C74"/>
    <w:rsid w:val="007B5303"/>
    <w:rsid w:val="007B5466"/>
    <w:rsid w:val="007B5CE2"/>
    <w:rsid w:val="007C77A5"/>
    <w:rsid w:val="007E2B2D"/>
    <w:rsid w:val="007E36DB"/>
    <w:rsid w:val="007E495E"/>
    <w:rsid w:val="0081139B"/>
    <w:rsid w:val="00815134"/>
    <w:rsid w:val="008219BC"/>
    <w:rsid w:val="00825040"/>
    <w:rsid w:val="00825E57"/>
    <w:rsid w:val="008315C9"/>
    <w:rsid w:val="00832613"/>
    <w:rsid w:val="0084091C"/>
    <w:rsid w:val="0086534C"/>
    <w:rsid w:val="00867557"/>
    <w:rsid w:val="00875F02"/>
    <w:rsid w:val="008800F4"/>
    <w:rsid w:val="008876B7"/>
    <w:rsid w:val="008901BF"/>
    <w:rsid w:val="00890569"/>
    <w:rsid w:val="00894CDF"/>
    <w:rsid w:val="008A0D50"/>
    <w:rsid w:val="008A18F3"/>
    <w:rsid w:val="008A3717"/>
    <w:rsid w:val="008A3AE4"/>
    <w:rsid w:val="008A6617"/>
    <w:rsid w:val="008B0D83"/>
    <w:rsid w:val="008B400A"/>
    <w:rsid w:val="008B4413"/>
    <w:rsid w:val="008B61D8"/>
    <w:rsid w:val="008C458C"/>
    <w:rsid w:val="008D074E"/>
    <w:rsid w:val="008D1398"/>
    <w:rsid w:val="008D1880"/>
    <w:rsid w:val="008D2F1F"/>
    <w:rsid w:val="008D3937"/>
    <w:rsid w:val="008F080B"/>
    <w:rsid w:val="008F3C47"/>
    <w:rsid w:val="00903673"/>
    <w:rsid w:val="00914235"/>
    <w:rsid w:val="00915E65"/>
    <w:rsid w:val="00916F97"/>
    <w:rsid w:val="00925331"/>
    <w:rsid w:val="0092624C"/>
    <w:rsid w:val="00935BA9"/>
    <w:rsid w:val="00940F72"/>
    <w:rsid w:val="0094237F"/>
    <w:rsid w:val="00947255"/>
    <w:rsid w:val="00954CD0"/>
    <w:rsid w:val="00961177"/>
    <w:rsid w:val="009618A2"/>
    <w:rsid w:val="00963230"/>
    <w:rsid w:val="009658DA"/>
    <w:rsid w:val="009700C9"/>
    <w:rsid w:val="00972D62"/>
    <w:rsid w:val="00974DDD"/>
    <w:rsid w:val="00976670"/>
    <w:rsid w:val="00984CF4"/>
    <w:rsid w:val="00985D14"/>
    <w:rsid w:val="00991BAA"/>
    <w:rsid w:val="00992470"/>
    <w:rsid w:val="00992718"/>
    <w:rsid w:val="009948A5"/>
    <w:rsid w:val="009C78FE"/>
    <w:rsid w:val="009D5C07"/>
    <w:rsid w:val="009E1C99"/>
    <w:rsid w:val="009E79DE"/>
    <w:rsid w:val="009F3E08"/>
    <w:rsid w:val="00A02181"/>
    <w:rsid w:val="00A03012"/>
    <w:rsid w:val="00A06F42"/>
    <w:rsid w:val="00A14504"/>
    <w:rsid w:val="00A17F59"/>
    <w:rsid w:val="00A2199A"/>
    <w:rsid w:val="00A32A4D"/>
    <w:rsid w:val="00A33410"/>
    <w:rsid w:val="00A41906"/>
    <w:rsid w:val="00A4197A"/>
    <w:rsid w:val="00A44393"/>
    <w:rsid w:val="00A47449"/>
    <w:rsid w:val="00A56A8F"/>
    <w:rsid w:val="00A6078B"/>
    <w:rsid w:val="00A7062E"/>
    <w:rsid w:val="00A74F41"/>
    <w:rsid w:val="00A762D2"/>
    <w:rsid w:val="00A77633"/>
    <w:rsid w:val="00A83886"/>
    <w:rsid w:val="00A9261A"/>
    <w:rsid w:val="00A93E30"/>
    <w:rsid w:val="00AA3E03"/>
    <w:rsid w:val="00AB5B52"/>
    <w:rsid w:val="00AD46FC"/>
    <w:rsid w:val="00AD569E"/>
    <w:rsid w:val="00AD7ACF"/>
    <w:rsid w:val="00AE4B9E"/>
    <w:rsid w:val="00AE5900"/>
    <w:rsid w:val="00AF4992"/>
    <w:rsid w:val="00AF6EF7"/>
    <w:rsid w:val="00AF7699"/>
    <w:rsid w:val="00B011AD"/>
    <w:rsid w:val="00B0149E"/>
    <w:rsid w:val="00B03390"/>
    <w:rsid w:val="00B12077"/>
    <w:rsid w:val="00B16E44"/>
    <w:rsid w:val="00B224EE"/>
    <w:rsid w:val="00B2375C"/>
    <w:rsid w:val="00B31FE7"/>
    <w:rsid w:val="00B3778C"/>
    <w:rsid w:val="00B44908"/>
    <w:rsid w:val="00B45C99"/>
    <w:rsid w:val="00B5569E"/>
    <w:rsid w:val="00B60630"/>
    <w:rsid w:val="00B61D2F"/>
    <w:rsid w:val="00B63380"/>
    <w:rsid w:val="00B64BD2"/>
    <w:rsid w:val="00B6509C"/>
    <w:rsid w:val="00B662AD"/>
    <w:rsid w:val="00B7074F"/>
    <w:rsid w:val="00B74FE1"/>
    <w:rsid w:val="00B762EB"/>
    <w:rsid w:val="00B77CA8"/>
    <w:rsid w:val="00B84EB1"/>
    <w:rsid w:val="00B85CA4"/>
    <w:rsid w:val="00B96118"/>
    <w:rsid w:val="00BA4C4D"/>
    <w:rsid w:val="00BA6342"/>
    <w:rsid w:val="00BA6385"/>
    <w:rsid w:val="00BB2F12"/>
    <w:rsid w:val="00BC30FF"/>
    <w:rsid w:val="00BC69E6"/>
    <w:rsid w:val="00BD0D21"/>
    <w:rsid w:val="00BD3648"/>
    <w:rsid w:val="00BE2EE7"/>
    <w:rsid w:val="00BF1B7E"/>
    <w:rsid w:val="00BF2E68"/>
    <w:rsid w:val="00C07CEA"/>
    <w:rsid w:val="00C20523"/>
    <w:rsid w:val="00C224E9"/>
    <w:rsid w:val="00C22CE3"/>
    <w:rsid w:val="00C25920"/>
    <w:rsid w:val="00C2790F"/>
    <w:rsid w:val="00C4160E"/>
    <w:rsid w:val="00C44607"/>
    <w:rsid w:val="00C47FA5"/>
    <w:rsid w:val="00C5001D"/>
    <w:rsid w:val="00C52215"/>
    <w:rsid w:val="00C7394A"/>
    <w:rsid w:val="00C76AE2"/>
    <w:rsid w:val="00C818FD"/>
    <w:rsid w:val="00C967AD"/>
    <w:rsid w:val="00CB051F"/>
    <w:rsid w:val="00CB4D82"/>
    <w:rsid w:val="00CB7705"/>
    <w:rsid w:val="00CC0600"/>
    <w:rsid w:val="00CC50E9"/>
    <w:rsid w:val="00CD4B72"/>
    <w:rsid w:val="00CE0814"/>
    <w:rsid w:val="00CE7050"/>
    <w:rsid w:val="00CF1A80"/>
    <w:rsid w:val="00CF740C"/>
    <w:rsid w:val="00D00366"/>
    <w:rsid w:val="00D0192B"/>
    <w:rsid w:val="00D02965"/>
    <w:rsid w:val="00D06E2D"/>
    <w:rsid w:val="00D10A1B"/>
    <w:rsid w:val="00D12B5C"/>
    <w:rsid w:val="00D2062F"/>
    <w:rsid w:val="00D24039"/>
    <w:rsid w:val="00D259FA"/>
    <w:rsid w:val="00D33092"/>
    <w:rsid w:val="00D36068"/>
    <w:rsid w:val="00D37F1D"/>
    <w:rsid w:val="00D42224"/>
    <w:rsid w:val="00D42F38"/>
    <w:rsid w:val="00D42F72"/>
    <w:rsid w:val="00D467EF"/>
    <w:rsid w:val="00D51599"/>
    <w:rsid w:val="00D63B1C"/>
    <w:rsid w:val="00D7081A"/>
    <w:rsid w:val="00D766E9"/>
    <w:rsid w:val="00D77CB7"/>
    <w:rsid w:val="00D84A74"/>
    <w:rsid w:val="00D867C3"/>
    <w:rsid w:val="00D95028"/>
    <w:rsid w:val="00DA23B7"/>
    <w:rsid w:val="00DA3247"/>
    <w:rsid w:val="00DA481C"/>
    <w:rsid w:val="00DA5703"/>
    <w:rsid w:val="00DA6489"/>
    <w:rsid w:val="00DC02CA"/>
    <w:rsid w:val="00DC10CC"/>
    <w:rsid w:val="00DC25CE"/>
    <w:rsid w:val="00DC2D3B"/>
    <w:rsid w:val="00DD298B"/>
    <w:rsid w:val="00DD3FD7"/>
    <w:rsid w:val="00DD533D"/>
    <w:rsid w:val="00DD543B"/>
    <w:rsid w:val="00DE2EB9"/>
    <w:rsid w:val="00DF0274"/>
    <w:rsid w:val="00DF5AFC"/>
    <w:rsid w:val="00DF7EEC"/>
    <w:rsid w:val="00E01789"/>
    <w:rsid w:val="00E05130"/>
    <w:rsid w:val="00E075FE"/>
    <w:rsid w:val="00E104E7"/>
    <w:rsid w:val="00E20B99"/>
    <w:rsid w:val="00E24A2D"/>
    <w:rsid w:val="00E35B4A"/>
    <w:rsid w:val="00E36F13"/>
    <w:rsid w:val="00E4106E"/>
    <w:rsid w:val="00E434EC"/>
    <w:rsid w:val="00E44582"/>
    <w:rsid w:val="00E478E7"/>
    <w:rsid w:val="00E52465"/>
    <w:rsid w:val="00E56E58"/>
    <w:rsid w:val="00E631EA"/>
    <w:rsid w:val="00E65BFE"/>
    <w:rsid w:val="00E65D58"/>
    <w:rsid w:val="00E774FF"/>
    <w:rsid w:val="00E84AD6"/>
    <w:rsid w:val="00E91CC5"/>
    <w:rsid w:val="00EB14DF"/>
    <w:rsid w:val="00EB43B3"/>
    <w:rsid w:val="00EB53CC"/>
    <w:rsid w:val="00EC16C7"/>
    <w:rsid w:val="00EC187E"/>
    <w:rsid w:val="00EC5CEA"/>
    <w:rsid w:val="00ED2EDF"/>
    <w:rsid w:val="00EF06E6"/>
    <w:rsid w:val="00EF345B"/>
    <w:rsid w:val="00F006E7"/>
    <w:rsid w:val="00F00C9D"/>
    <w:rsid w:val="00F02D81"/>
    <w:rsid w:val="00F13023"/>
    <w:rsid w:val="00F15983"/>
    <w:rsid w:val="00F312D4"/>
    <w:rsid w:val="00F337D8"/>
    <w:rsid w:val="00F34B85"/>
    <w:rsid w:val="00F42444"/>
    <w:rsid w:val="00F426CE"/>
    <w:rsid w:val="00F520A6"/>
    <w:rsid w:val="00F56A36"/>
    <w:rsid w:val="00F61F57"/>
    <w:rsid w:val="00F62AA7"/>
    <w:rsid w:val="00F64DC1"/>
    <w:rsid w:val="00F66A10"/>
    <w:rsid w:val="00F70001"/>
    <w:rsid w:val="00F7015F"/>
    <w:rsid w:val="00F74582"/>
    <w:rsid w:val="00F8415B"/>
    <w:rsid w:val="00F87F7D"/>
    <w:rsid w:val="00F916A0"/>
    <w:rsid w:val="00FA1441"/>
    <w:rsid w:val="00FA1783"/>
    <w:rsid w:val="00FA28A3"/>
    <w:rsid w:val="00FA2FB3"/>
    <w:rsid w:val="00FA46C1"/>
    <w:rsid w:val="00FA58C8"/>
    <w:rsid w:val="00FC3236"/>
    <w:rsid w:val="00FC6D27"/>
    <w:rsid w:val="00FD0C08"/>
    <w:rsid w:val="00FD0DC9"/>
    <w:rsid w:val="00FD45AC"/>
    <w:rsid w:val="00FD70F7"/>
    <w:rsid w:val="00FE269A"/>
    <w:rsid w:val="00FE4C39"/>
    <w:rsid w:val="00FF592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8CFB9"/>
  <w15:chartTrackingRefBased/>
  <w15:docId w15:val="{01DC0500-185F-482A-9D30-5863DB4C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D42F38"/>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36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697</Words>
  <Characters>3697</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dc:creator>
  <cp:keywords/>
  <dc:description/>
  <cp:lastModifiedBy>Linn</cp:lastModifiedBy>
  <cp:revision>1</cp:revision>
  <dcterms:created xsi:type="dcterms:W3CDTF">2016-07-12T11:00:00Z</dcterms:created>
  <dcterms:modified xsi:type="dcterms:W3CDTF">2016-07-12T11:02:00Z</dcterms:modified>
</cp:coreProperties>
</file>